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CAC" w:rsidRDefault="00202B77">
      <w:r>
        <w:t>FINESA</w:t>
      </w:r>
    </w:p>
    <w:p w:rsidR="00202B77" w:rsidRDefault="00202B77">
      <w:r>
        <w:t>vl. Štefica Čukelj</w:t>
      </w:r>
    </w:p>
    <w:p w:rsidR="00202B77" w:rsidRDefault="00202B77">
      <w:r>
        <w:t>Jertovec 203A</w:t>
      </w:r>
    </w:p>
    <w:p w:rsidR="00767915" w:rsidRDefault="00202B77">
      <w:r>
        <w:t>49282 Konjščina</w:t>
      </w:r>
    </w:p>
    <w:p w:rsidR="00767915" w:rsidRDefault="00202B77">
      <w:r>
        <w:t>OIB 61152936783</w:t>
      </w:r>
    </w:p>
    <w:p w:rsidR="00C2287D" w:rsidRDefault="00C2287D"/>
    <w:p w:rsidR="00C2287D" w:rsidRDefault="00C2287D">
      <w:r>
        <w:t>Trgovačkom sudu u Zagrebu</w:t>
      </w:r>
    </w:p>
    <w:p w:rsidR="00C2287D" w:rsidRDefault="00C2287D">
      <w:r>
        <w:t>Amruševa 2/II</w:t>
      </w:r>
    </w:p>
    <w:p w:rsidR="00C2287D" w:rsidRDefault="00C2287D">
      <w:r>
        <w:t>Zagreb</w:t>
      </w:r>
    </w:p>
    <w:p w:rsidR="00C2287D" w:rsidRDefault="00C2287D">
      <w:r>
        <w:t>n/r g. Malenica</w:t>
      </w:r>
    </w:p>
    <w:p w:rsidR="00C2287D" w:rsidRDefault="00C2287D"/>
    <w:p w:rsidR="00C2287D" w:rsidRDefault="00C2287D">
      <w:r>
        <w:t>Posl.br.: 7 St-4589/16</w:t>
      </w:r>
    </w:p>
    <w:p w:rsidR="00767915" w:rsidRDefault="00767915"/>
    <w:p w:rsidR="00767915" w:rsidRDefault="00C2287D">
      <w:r>
        <w:t xml:space="preserve">FINA:  </w:t>
      </w:r>
      <w:r w:rsidR="00202B77">
        <w:t>Klasa: UP-I/110/07/15-01/8702</w:t>
      </w:r>
    </w:p>
    <w:p w:rsidR="006B7D20" w:rsidRDefault="006B7D20"/>
    <w:p w:rsidR="006B7D20" w:rsidRDefault="006B7D20">
      <w:pPr>
        <w:pBdr>
          <w:bottom w:val="single" w:sz="6" w:space="1" w:color="auto"/>
        </w:pBdr>
        <w:rPr>
          <w:b/>
        </w:rPr>
      </w:pPr>
      <w:r>
        <w:rPr>
          <w:b/>
        </w:rPr>
        <w:t xml:space="preserve">                               </w:t>
      </w:r>
      <w:r w:rsidR="00FA224B">
        <w:rPr>
          <w:b/>
        </w:rPr>
        <w:t xml:space="preserve">             </w:t>
      </w:r>
      <w:r>
        <w:rPr>
          <w:b/>
        </w:rPr>
        <w:t xml:space="preserve">       </w:t>
      </w:r>
      <w:r w:rsidR="00FA224B">
        <w:rPr>
          <w:b/>
        </w:rPr>
        <w:t>PRIJEDLOG DUŽNIKA</w:t>
      </w:r>
    </w:p>
    <w:p w:rsidR="006B7D20" w:rsidRDefault="006B7D20">
      <w:pPr>
        <w:rPr>
          <w:sz w:val="20"/>
          <w:szCs w:val="20"/>
        </w:rPr>
      </w:pPr>
    </w:p>
    <w:p w:rsidR="006B7D20" w:rsidRDefault="003C1474">
      <w:pPr>
        <w:rPr>
          <w:sz w:val="20"/>
          <w:szCs w:val="20"/>
        </w:rPr>
      </w:pPr>
      <w:r>
        <w:rPr>
          <w:sz w:val="20"/>
          <w:szCs w:val="20"/>
        </w:rPr>
        <w:t xml:space="preserve">I      </w:t>
      </w:r>
      <w:r w:rsidR="006B7D20">
        <w:rPr>
          <w:sz w:val="20"/>
          <w:szCs w:val="20"/>
        </w:rPr>
        <w:t>O</w:t>
      </w:r>
      <w:r w:rsidR="00FA224B">
        <w:rPr>
          <w:sz w:val="20"/>
          <w:szCs w:val="20"/>
        </w:rPr>
        <w:t>dobrava se sklopljena preds</w:t>
      </w:r>
      <w:r w:rsidR="00202B77">
        <w:rPr>
          <w:sz w:val="20"/>
          <w:szCs w:val="20"/>
        </w:rPr>
        <w:t>tečajna nagodba između dužnika FINESA, vl. Štefica Čukelj, Jertovec 203A, Konjščina, OIB 61152936783</w:t>
      </w:r>
      <w:r w:rsidR="00FA224B">
        <w:rPr>
          <w:sz w:val="20"/>
          <w:szCs w:val="20"/>
        </w:rPr>
        <w:t xml:space="preserve">, i vjerovnika predstečajne nagodbe čije su tražbine utvrđene: </w:t>
      </w:r>
    </w:p>
    <w:p w:rsidR="006B7D20" w:rsidRDefault="006B7D20">
      <w:pPr>
        <w:rPr>
          <w:sz w:val="20"/>
          <w:szCs w:val="20"/>
        </w:rPr>
      </w:pPr>
    </w:p>
    <w:p w:rsidR="006B7D20" w:rsidRDefault="006B7D20">
      <w:pPr>
        <w:rPr>
          <w:sz w:val="20"/>
          <w:szCs w:val="20"/>
        </w:rPr>
      </w:pPr>
      <w:r>
        <w:rPr>
          <w:sz w:val="20"/>
          <w:szCs w:val="20"/>
        </w:rPr>
        <w:t>Rbr     OIB                      Naziv                                                                                   Adresa</w:t>
      </w:r>
    </w:p>
    <w:p w:rsidR="006B7D20" w:rsidRPr="00393D31" w:rsidRDefault="006B7D20">
      <w:pPr>
        <w:pBdr>
          <w:top w:val="single" w:sz="6" w:space="1" w:color="auto"/>
          <w:bottom w:val="single" w:sz="6" w:space="1" w:color="auto"/>
        </w:pBdr>
        <w:rPr>
          <w:b/>
          <w:sz w:val="20"/>
          <w:szCs w:val="20"/>
        </w:rPr>
      </w:pPr>
      <w:r w:rsidRPr="00393D31">
        <w:rPr>
          <w:b/>
          <w:sz w:val="20"/>
          <w:szCs w:val="20"/>
        </w:rPr>
        <w:t>1.     18683136487      Ministarstvo financija RH, Porezna uprava</w:t>
      </w:r>
      <w:r w:rsidR="00EA038B">
        <w:rPr>
          <w:b/>
          <w:sz w:val="20"/>
          <w:szCs w:val="20"/>
        </w:rPr>
        <w:t xml:space="preserve">         </w:t>
      </w:r>
      <w:r w:rsidR="00FA3009">
        <w:rPr>
          <w:b/>
          <w:sz w:val="20"/>
          <w:szCs w:val="20"/>
        </w:rPr>
        <w:t xml:space="preserve"> </w:t>
      </w:r>
      <w:r w:rsidR="00EA038B">
        <w:rPr>
          <w:b/>
          <w:sz w:val="20"/>
          <w:szCs w:val="20"/>
        </w:rPr>
        <w:t xml:space="preserve"> </w:t>
      </w:r>
      <w:r w:rsidRPr="00393D31">
        <w:rPr>
          <w:b/>
          <w:sz w:val="20"/>
          <w:szCs w:val="20"/>
        </w:rPr>
        <w:t>Boškovićeva 5, Zagreb</w:t>
      </w:r>
    </w:p>
    <w:p w:rsidR="00822918" w:rsidRDefault="00564E0A" w:rsidP="00822918">
      <w:pPr>
        <w:pBdr>
          <w:bottom w:val="single" w:sz="6" w:space="1" w:color="auto"/>
          <w:between w:val="single" w:sz="6" w:space="1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="00202B77">
        <w:rPr>
          <w:b/>
          <w:sz w:val="20"/>
          <w:szCs w:val="20"/>
        </w:rPr>
        <w:t xml:space="preserve">    85584865987      Zagrebački holding </w:t>
      </w:r>
      <w:r w:rsidR="0035023D">
        <w:rPr>
          <w:b/>
          <w:sz w:val="20"/>
          <w:szCs w:val="20"/>
        </w:rPr>
        <w:t>d.o.o.                                         Ulica grada Vukovara 41, Zagreb</w:t>
      </w:r>
    </w:p>
    <w:p w:rsidR="00FA3009" w:rsidRDefault="00202B77" w:rsidP="00822918">
      <w:pPr>
        <w:pBdr>
          <w:bottom w:val="single" w:sz="6" w:space="1" w:color="auto"/>
          <w:between w:val="single" w:sz="6" w:space="1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3.     81793146560      Hrvatski telekom d.d.</w:t>
      </w:r>
      <w:r w:rsidR="0035023D">
        <w:rPr>
          <w:b/>
          <w:sz w:val="20"/>
          <w:szCs w:val="20"/>
        </w:rPr>
        <w:t xml:space="preserve">                                                R. Frangeša Mihanovića 9, Zagreb</w:t>
      </w:r>
    </w:p>
    <w:p w:rsidR="00564E0A" w:rsidRDefault="00202B77" w:rsidP="00822918">
      <w:pPr>
        <w:pBdr>
          <w:bottom w:val="single" w:sz="6" w:space="1" w:color="auto"/>
          <w:between w:val="single" w:sz="6" w:space="1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4.     34703825125      Preis-super d.o.o.</w:t>
      </w:r>
      <w:r w:rsidR="00E91CFF">
        <w:rPr>
          <w:b/>
          <w:sz w:val="20"/>
          <w:szCs w:val="20"/>
        </w:rPr>
        <w:t xml:space="preserve">                                                       Trg Slobode 16, Zlatar</w:t>
      </w:r>
    </w:p>
    <w:p w:rsidR="00B825A7" w:rsidRDefault="00B825A7" w:rsidP="00822918">
      <w:pPr>
        <w:rPr>
          <w:b/>
          <w:sz w:val="20"/>
          <w:szCs w:val="20"/>
        </w:rPr>
      </w:pPr>
    </w:p>
    <w:p w:rsidR="00564E0A" w:rsidRPr="00271289" w:rsidRDefault="00271289" w:rsidP="00822918">
      <w:pPr>
        <w:rPr>
          <w:sz w:val="20"/>
          <w:szCs w:val="20"/>
        </w:rPr>
      </w:pPr>
      <w:r>
        <w:rPr>
          <w:sz w:val="20"/>
          <w:szCs w:val="20"/>
        </w:rPr>
        <w:t>a kojom nagodbom s</w:t>
      </w:r>
      <w:r w:rsidR="00202B77">
        <w:rPr>
          <w:sz w:val="20"/>
          <w:szCs w:val="20"/>
        </w:rPr>
        <w:t>e dužnik FINESA, vl. Štefica Čukelj, Jertovec 203A, Zagreb</w:t>
      </w:r>
      <w:r>
        <w:rPr>
          <w:sz w:val="20"/>
          <w:szCs w:val="20"/>
        </w:rPr>
        <w:t>,</w:t>
      </w:r>
      <w:r w:rsidR="001D77E8">
        <w:rPr>
          <w:sz w:val="20"/>
          <w:szCs w:val="20"/>
        </w:rPr>
        <w:t xml:space="preserve"> OIB 61152936783, </w:t>
      </w:r>
      <w:r>
        <w:rPr>
          <w:sz w:val="20"/>
          <w:szCs w:val="20"/>
        </w:rPr>
        <w:t xml:space="preserve"> obvezuje  na temelju Rješenja o prihvaćanju Plana financijskog  restrukturiranja koji se kod Financijske agencije Zagreb vodi pod brojem Klasa: UP-I</w:t>
      </w:r>
      <w:r w:rsidR="0035023D">
        <w:rPr>
          <w:sz w:val="20"/>
          <w:szCs w:val="20"/>
        </w:rPr>
        <w:t>/110/07/15-01/</w:t>
      </w:r>
      <w:r w:rsidR="00202B77">
        <w:rPr>
          <w:sz w:val="20"/>
          <w:szCs w:val="20"/>
        </w:rPr>
        <w:t>8702</w:t>
      </w:r>
      <w:r>
        <w:rPr>
          <w:sz w:val="20"/>
          <w:szCs w:val="20"/>
        </w:rPr>
        <w:t>, vjerovnicima predstečajne nagodbe isplatiti utvrđene obveze, odnosno iznose utvrđenih tražbina, tako da sudionici ove Nagodbe suglasno uređuju svoje odnose na način predložen u citiranom prihvaćenom Planu financijskog  restrukturiranja dužnika, a koji namirenje tražbina uređuje kako slijedi:</w:t>
      </w:r>
    </w:p>
    <w:p w:rsidR="0076709F" w:rsidRDefault="00AF599F" w:rsidP="00C2287D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271289">
        <w:rPr>
          <w:sz w:val="20"/>
          <w:szCs w:val="20"/>
        </w:rPr>
        <w:t xml:space="preserve">    </w:t>
      </w:r>
    </w:p>
    <w:p w:rsidR="009B4044" w:rsidRDefault="00271289" w:rsidP="0027128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Vjerovniku </w:t>
      </w:r>
      <w:r w:rsidR="00021BDF" w:rsidRPr="00393D31">
        <w:rPr>
          <w:b/>
          <w:sz w:val="20"/>
          <w:szCs w:val="20"/>
        </w:rPr>
        <w:t>Ministarstvo financija RH, Porezna uprava, Boškovićeva 5, Zagreb, OIB 18683136487</w:t>
      </w:r>
      <w:r w:rsidR="00021BDF">
        <w:rPr>
          <w:sz w:val="20"/>
          <w:szCs w:val="20"/>
        </w:rPr>
        <w:t>, utvrđena je</w:t>
      </w:r>
      <w:r w:rsidR="001D77E8">
        <w:rPr>
          <w:sz w:val="20"/>
          <w:szCs w:val="20"/>
        </w:rPr>
        <w:t xml:space="preserve"> tražbina u iznosu od 610.238,28 </w:t>
      </w:r>
      <w:r w:rsidR="00B825A7">
        <w:rPr>
          <w:sz w:val="20"/>
          <w:szCs w:val="20"/>
        </w:rPr>
        <w:t xml:space="preserve"> kuna</w:t>
      </w:r>
      <w:r w:rsidR="00021BDF">
        <w:rPr>
          <w:sz w:val="20"/>
          <w:szCs w:val="20"/>
        </w:rPr>
        <w:t>. U skladu s ovom predstečajnom nagodbom,</w:t>
      </w:r>
      <w:r w:rsidR="00FA3009">
        <w:rPr>
          <w:sz w:val="20"/>
          <w:szCs w:val="20"/>
        </w:rPr>
        <w:t xml:space="preserve"> </w:t>
      </w:r>
      <w:r w:rsidR="00021BDF">
        <w:rPr>
          <w:sz w:val="20"/>
          <w:szCs w:val="20"/>
        </w:rPr>
        <w:t>v</w:t>
      </w:r>
      <w:r w:rsidR="0071227F">
        <w:rPr>
          <w:sz w:val="20"/>
          <w:szCs w:val="20"/>
        </w:rPr>
        <w:t>jerovnik dužniku otpušta dio potraživan</w:t>
      </w:r>
      <w:r w:rsidR="004C0BB0">
        <w:rPr>
          <w:sz w:val="20"/>
          <w:szCs w:val="20"/>
        </w:rPr>
        <w:t xml:space="preserve">ja </w:t>
      </w:r>
      <w:r w:rsidR="0071227F">
        <w:rPr>
          <w:sz w:val="20"/>
          <w:szCs w:val="20"/>
        </w:rPr>
        <w:t xml:space="preserve"> u </w:t>
      </w:r>
      <w:r w:rsidR="001D77E8">
        <w:rPr>
          <w:sz w:val="20"/>
          <w:szCs w:val="20"/>
        </w:rPr>
        <w:t>iznosu od 213.064,60</w:t>
      </w:r>
      <w:r w:rsidR="00B825A7">
        <w:rPr>
          <w:sz w:val="20"/>
          <w:szCs w:val="20"/>
        </w:rPr>
        <w:t xml:space="preserve"> </w:t>
      </w:r>
      <w:r w:rsidR="0071227F">
        <w:rPr>
          <w:sz w:val="20"/>
          <w:szCs w:val="20"/>
        </w:rPr>
        <w:t xml:space="preserve"> kuna, a dužnik se s tim slaže. Ostatak potraživanja</w:t>
      </w:r>
      <w:r w:rsidR="001D77E8">
        <w:rPr>
          <w:sz w:val="20"/>
          <w:szCs w:val="20"/>
        </w:rPr>
        <w:t xml:space="preserve"> u iznosu od 397.173,68</w:t>
      </w:r>
      <w:r w:rsidR="00B825A7">
        <w:rPr>
          <w:sz w:val="20"/>
          <w:szCs w:val="20"/>
        </w:rPr>
        <w:t xml:space="preserve"> </w:t>
      </w:r>
      <w:r w:rsidR="00FA3009">
        <w:rPr>
          <w:sz w:val="20"/>
          <w:szCs w:val="20"/>
        </w:rPr>
        <w:t>kuna</w:t>
      </w:r>
      <w:r w:rsidR="00210504">
        <w:rPr>
          <w:sz w:val="20"/>
          <w:szCs w:val="20"/>
        </w:rPr>
        <w:t xml:space="preserve"> </w:t>
      </w:r>
      <w:r w:rsidR="0071227F">
        <w:rPr>
          <w:sz w:val="20"/>
          <w:szCs w:val="20"/>
        </w:rPr>
        <w:t>dužnik</w:t>
      </w:r>
      <w:r w:rsidR="00210504">
        <w:rPr>
          <w:sz w:val="20"/>
          <w:szCs w:val="20"/>
        </w:rPr>
        <w:t xml:space="preserve"> se </w:t>
      </w:r>
      <w:r w:rsidR="0071227F">
        <w:rPr>
          <w:sz w:val="20"/>
          <w:szCs w:val="20"/>
        </w:rPr>
        <w:t xml:space="preserve"> ob</w:t>
      </w:r>
      <w:r w:rsidR="00FA3009">
        <w:rPr>
          <w:sz w:val="20"/>
          <w:szCs w:val="20"/>
        </w:rPr>
        <w:t>vezuje vjer</w:t>
      </w:r>
      <w:r w:rsidR="001D77E8">
        <w:rPr>
          <w:sz w:val="20"/>
          <w:szCs w:val="20"/>
        </w:rPr>
        <w:t>ovniku isplatiti u 48</w:t>
      </w:r>
      <w:r w:rsidR="00B825A7">
        <w:rPr>
          <w:sz w:val="20"/>
          <w:szCs w:val="20"/>
        </w:rPr>
        <w:t xml:space="preserve"> </w:t>
      </w:r>
      <w:r w:rsidR="001D77E8">
        <w:rPr>
          <w:sz w:val="20"/>
          <w:szCs w:val="20"/>
        </w:rPr>
        <w:t xml:space="preserve"> mjesečnih </w:t>
      </w:r>
      <w:r w:rsidR="00FA3009">
        <w:rPr>
          <w:sz w:val="20"/>
          <w:szCs w:val="20"/>
        </w:rPr>
        <w:t xml:space="preserve"> ra</w:t>
      </w:r>
      <w:r w:rsidR="001D77E8">
        <w:rPr>
          <w:sz w:val="20"/>
          <w:szCs w:val="20"/>
        </w:rPr>
        <w:t>ta</w:t>
      </w:r>
      <w:r w:rsidR="00B825A7">
        <w:rPr>
          <w:sz w:val="20"/>
          <w:szCs w:val="20"/>
        </w:rPr>
        <w:t xml:space="preserve"> uz obračun kamata od 4,5% godišnje, po otplatnom planu kojeg će dužniku dostaviti vjerovnik. </w:t>
      </w:r>
      <w:r w:rsidR="0071227F">
        <w:rPr>
          <w:sz w:val="20"/>
          <w:szCs w:val="20"/>
        </w:rPr>
        <w:t xml:space="preserve"> Prvu ratu će dužnik</w:t>
      </w:r>
      <w:r w:rsidR="009B4044">
        <w:rPr>
          <w:sz w:val="20"/>
          <w:szCs w:val="20"/>
        </w:rPr>
        <w:t xml:space="preserve"> is</w:t>
      </w:r>
      <w:r w:rsidR="001D77E8">
        <w:rPr>
          <w:sz w:val="20"/>
          <w:szCs w:val="20"/>
        </w:rPr>
        <w:t>platiti vjerovniku u mjesecu u kojem će postati  pravomoćno Rješenje</w:t>
      </w:r>
      <w:r w:rsidR="0071227F">
        <w:rPr>
          <w:sz w:val="20"/>
          <w:szCs w:val="20"/>
        </w:rPr>
        <w:t xml:space="preserve"> o sklapanj</w:t>
      </w:r>
      <w:r w:rsidR="00A94B6B">
        <w:rPr>
          <w:sz w:val="20"/>
          <w:szCs w:val="20"/>
        </w:rPr>
        <w:t>u nagodbe pred Trgovačkim sudom,</w:t>
      </w:r>
      <w:r w:rsidR="001D77E8">
        <w:rPr>
          <w:sz w:val="20"/>
          <w:szCs w:val="20"/>
        </w:rPr>
        <w:t xml:space="preserve"> nakon pravomoćnosti a do kraja mjeseca, </w:t>
      </w:r>
      <w:r w:rsidR="00A94B6B">
        <w:rPr>
          <w:sz w:val="20"/>
          <w:szCs w:val="20"/>
        </w:rPr>
        <w:t xml:space="preserve"> a svaku slijedeću istog datuma narednog mjeseca, sve do isplate posljednje rate.</w:t>
      </w:r>
      <w:r w:rsidR="0040647A">
        <w:rPr>
          <w:sz w:val="20"/>
          <w:szCs w:val="20"/>
        </w:rPr>
        <w:t xml:space="preserve"> </w:t>
      </w:r>
    </w:p>
    <w:p w:rsidR="004B2A39" w:rsidRDefault="0040647A" w:rsidP="00C2287D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202B77">
        <w:rPr>
          <w:sz w:val="20"/>
          <w:szCs w:val="20"/>
        </w:rPr>
        <w:t xml:space="preserve">      </w:t>
      </w:r>
    </w:p>
    <w:p w:rsidR="004C0BB0" w:rsidRPr="0035023D" w:rsidRDefault="00271289" w:rsidP="0035023D">
      <w:pPr>
        <w:numPr>
          <w:ilvl w:val="0"/>
          <w:numId w:val="4"/>
        </w:numPr>
        <w:pBdr>
          <w:bottom w:val="single" w:sz="6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Vjerovniku </w:t>
      </w:r>
      <w:r w:rsidR="004B2A39">
        <w:rPr>
          <w:sz w:val="20"/>
          <w:szCs w:val="20"/>
        </w:rPr>
        <w:t xml:space="preserve"> </w:t>
      </w:r>
      <w:r w:rsidR="00202B77">
        <w:rPr>
          <w:b/>
          <w:sz w:val="20"/>
          <w:szCs w:val="20"/>
        </w:rPr>
        <w:t>Zagrebački holding</w:t>
      </w:r>
      <w:r w:rsidR="0035023D">
        <w:rPr>
          <w:b/>
          <w:sz w:val="20"/>
          <w:szCs w:val="20"/>
        </w:rPr>
        <w:t xml:space="preserve"> d.o.o., Ulica grada Vukovara 41</w:t>
      </w:r>
      <w:r w:rsidR="004C0BB0" w:rsidRPr="004B2A39">
        <w:rPr>
          <w:b/>
          <w:sz w:val="20"/>
          <w:szCs w:val="20"/>
        </w:rPr>
        <w:t xml:space="preserve">, Zagreb, OIB </w:t>
      </w:r>
      <w:r w:rsidR="0035023D">
        <w:rPr>
          <w:b/>
          <w:sz w:val="20"/>
          <w:szCs w:val="20"/>
        </w:rPr>
        <w:t>85584865987</w:t>
      </w:r>
      <w:r w:rsidR="009B4044">
        <w:rPr>
          <w:sz w:val="20"/>
          <w:szCs w:val="20"/>
        </w:rPr>
        <w:t>, utvrđena</w:t>
      </w:r>
      <w:r w:rsidR="004C0BB0">
        <w:rPr>
          <w:sz w:val="20"/>
          <w:szCs w:val="20"/>
        </w:rPr>
        <w:t xml:space="preserve"> j</w:t>
      </w:r>
      <w:r w:rsidR="00202B77">
        <w:rPr>
          <w:sz w:val="20"/>
          <w:szCs w:val="20"/>
        </w:rPr>
        <w:t xml:space="preserve">e tražbina u iznosu od </w:t>
      </w:r>
      <w:r w:rsidR="0035023D">
        <w:rPr>
          <w:sz w:val="20"/>
          <w:szCs w:val="20"/>
        </w:rPr>
        <w:t>1.638,54 kune.  P</w:t>
      </w:r>
      <w:r w:rsidR="004C0BB0">
        <w:rPr>
          <w:sz w:val="20"/>
          <w:szCs w:val="20"/>
        </w:rPr>
        <w:t>o</w:t>
      </w:r>
      <w:r w:rsidR="0035023D">
        <w:rPr>
          <w:sz w:val="20"/>
          <w:szCs w:val="20"/>
        </w:rPr>
        <w:t>traživanje</w:t>
      </w:r>
      <w:r w:rsidR="00202B77">
        <w:rPr>
          <w:sz w:val="20"/>
          <w:szCs w:val="20"/>
        </w:rPr>
        <w:t xml:space="preserve"> u iznosu od </w:t>
      </w:r>
      <w:r w:rsidR="0035023D">
        <w:rPr>
          <w:sz w:val="20"/>
          <w:szCs w:val="20"/>
        </w:rPr>
        <w:t>1.638,54 kune</w:t>
      </w:r>
      <w:r w:rsidR="00210504">
        <w:rPr>
          <w:sz w:val="20"/>
          <w:szCs w:val="20"/>
        </w:rPr>
        <w:t xml:space="preserve"> </w:t>
      </w:r>
      <w:r w:rsidR="009F3208">
        <w:rPr>
          <w:sz w:val="20"/>
          <w:szCs w:val="20"/>
        </w:rPr>
        <w:t>dužnik</w:t>
      </w:r>
      <w:r w:rsidR="00210504">
        <w:rPr>
          <w:sz w:val="20"/>
          <w:szCs w:val="20"/>
        </w:rPr>
        <w:t xml:space="preserve"> se</w:t>
      </w:r>
      <w:r w:rsidR="009F3208">
        <w:rPr>
          <w:sz w:val="20"/>
          <w:szCs w:val="20"/>
        </w:rPr>
        <w:t xml:space="preserve"> obvezuje</w:t>
      </w:r>
      <w:r w:rsidR="009B4044">
        <w:rPr>
          <w:sz w:val="20"/>
          <w:szCs w:val="20"/>
        </w:rPr>
        <w:t xml:space="preserve"> ispla</w:t>
      </w:r>
      <w:r w:rsidR="00202B77">
        <w:rPr>
          <w:sz w:val="20"/>
          <w:szCs w:val="20"/>
        </w:rPr>
        <w:t xml:space="preserve">titi vjerovniku u </w:t>
      </w:r>
      <w:r w:rsidR="0035023D">
        <w:rPr>
          <w:sz w:val="20"/>
          <w:szCs w:val="20"/>
        </w:rPr>
        <w:t>6</w:t>
      </w:r>
      <w:r w:rsidR="009B4044">
        <w:rPr>
          <w:sz w:val="20"/>
          <w:szCs w:val="20"/>
        </w:rPr>
        <w:t xml:space="preserve"> mjesečn</w:t>
      </w:r>
      <w:r w:rsidR="0035023D">
        <w:rPr>
          <w:sz w:val="20"/>
          <w:szCs w:val="20"/>
        </w:rPr>
        <w:t xml:space="preserve">ih rata, započevši </w:t>
      </w:r>
      <w:r w:rsidR="001D77E8">
        <w:rPr>
          <w:sz w:val="20"/>
          <w:szCs w:val="20"/>
        </w:rPr>
        <w:t xml:space="preserve"> s otplatom u mjesecu u kojem će postati  pravomoćno Rješenje</w:t>
      </w:r>
      <w:r w:rsidR="009B4044">
        <w:rPr>
          <w:sz w:val="20"/>
          <w:szCs w:val="20"/>
        </w:rPr>
        <w:t xml:space="preserve"> o sklapanj</w:t>
      </w:r>
      <w:r w:rsidR="00A94B6B">
        <w:rPr>
          <w:sz w:val="20"/>
          <w:szCs w:val="20"/>
        </w:rPr>
        <w:t xml:space="preserve">u nagodbe pred Trgovačkim sudom, </w:t>
      </w:r>
      <w:r w:rsidR="001D77E8">
        <w:rPr>
          <w:sz w:val="20"/>
          <w:szCs w:val="20"/>
        </w:rPr>
        <w:t xml:space="preserve">nakon pravomoćnosti a do kraja mjeseca, </w:t>
      </w:r>
      <w:r w:rsidR="00A94B6B">
        <w:rPr>
          <w:sz w:val="20"/>
          <w:szCs w:val="20"/>
        </w:rPr>
        <w:t>a svaku slijedeću</w:t>
      </w:r>
      <w:r w:rsidR="001D77E8">
        <w:rPr>
          <w:sz w:val="20"/>
          <w:szCs w:val="20"/>
        </w:rPr>
        <w:t xml:space="preserve"> </w:t>
      </w:r>
      <w:r w:rsidR="00A94B6B">
        <w:rPr>
          <w:sz w:val="20"/>
          <w:szCs w:val="20"/>
        </w:rPr>
        <w:t xml:space="preserve"> istog datuma narednog mjeseca, sve do isplate posljednje rate.</w:t>
      </w:r>
      <w:r w:rsidR="00AF599F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210504">
        <w:rPr>
          <w:sz w:val="20"/>
          <w:szCs w:val="20"/>
        </w:rPr>
        <w:t xml:space="preserve">                 </w:t>
      </w:r>
    </w:p>
    <w:p w:rsidR="00D33464" w:rsidRDefault="00D33464" w:rsidP="00C2287D">
      <w:pPr>
        <w:rPr>
          <w:sz w:val="20"/>
          <w:szCs w:val="20"/>
        </w:rPr>
      </w:pPr>
    </w:p>
    <w:p w:rsidR="00D33464" w:rsidRDefault="00A94B6B" w:rsidP="00A94B6B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Vjerovniku </w:t>
      </w:r>
      <w:r w:rsidR="00D33464">
        <w:rPr>
          <w:sz w:val="20"/>
          <w:szCs w:val="20"/>
        </w:rPr>
        <w:t xml:space="preserve">  </w:t>
      </w:r>
      <w:r w:rsidR="00D33464" w:rsidRPr="004B2A39">
        <w:rPr>
          <w:b/>
          <w:sz w:val="20"/>
          <w:szCs w:val="20"/>
        </w:rPr>
        <w:t>Hrvatski telekom d.d., Roberta Frangeša Mihanovića 9, Zagreb, OIB 81793146560</w:t>
      </w:r>
      <w:r w:rsidR="00D33464">
        <w:rPr>
          <w:sz w:val="20"/>
          <w:szCs w:val="20"/>
        </w:rPr>
        <w:t xml:space="preserve">, utvrđena </w:t>
      </w:r>
      <w:r w:rsidR="0035023D">
        <w:rPr>
          <w:sz w:val="20"/>
          <w:szCs w:val="20"/>
        </w:rPr>
        <w:t>je tražbina u iznosu od 3.455,12  kuna. Potraživanje u iznosu od 3.455,12</w:t>
      </w:r>
      <w:r w:rsidR="00D33464">
        <w:rPr>
          <w:sz w:val="20"/>
          <w:szCs w:val="20"/>
        </w:rPr>
        <w:t xml:space="preserve"> kuna dužnik se ob</w:t>
      </w:r>
      <w:r w:rsidR="0035023D">
        <w:rPr>
          <w:sz w:val="20"/>
          <w:szCs w:val="20"/>
        </w:rPr>
        <w:t xml:space="preserve">vezuje isplatiti vjerovniku u 6 mjesečnih rata, započevši s plaćanjem </w:t>
      </w:r>
      <w:r w:rsidR="001D77E8">
        <w:rPr>
          <w:sz w:val="20"/>
          <w:szCs w:val="20"/>
        </w:rPr>
        <w:t>u mjesecu u kojem će postati  pravomoćno</w:t>
      </w:r>
      <w:r w:rsidR="00D33464">
        <w:rPr>
          <w:sz w:val="20"/>
          <w:szCs w:val="20"/>
        </w:rPr>
        <w:t xml:space="preserve"> Rješen</w:t>
      </w:r>
      <w:r w:rsidR="001D77E8">
        <w:rPr>
          <w:sz w:val="20"/>
          <w:szCs w:val="20"/>
        </w:rPr>
        <w:t>je</w:t>
      </w:r>
      <w:r w:rsidR="00D33464">
        <w:rPr>
          <w:sz w:val="20"/>
          <w:szCs w:val="20"/>
        </w:rPr>
        <w:t xml:space="preserve"> o sklapanj</w:t>
      </w:r>
      <w:r>
        <w:rPr>
          <w:sz w:val="20"/>
          <w:szCs w:val="20"/>
        </w:rPr>
        <w:t xml:space="preserve">u nagodbe pred Trgovačkim sudom, </w:t>
      </w:r>
      <w:r w:rsidR="001D77E8">
        <w:rPr>
          <w:sz w:val="20"/>
          <w:szCs w:val="20"/>
        </w:rPr>
        <w:t xml:space="preserve">nakon pravomoćnosti a do kraja mjeseca, </w:t>
      </w:r>
      <w:r>
        <w:rPr>
          <w:sz w:val="20"/>
          <w:szCs w:val="20"/>
        </w:rPr>
        <w:t>a svaku slijedeću</w:t>
      </w:r>
      <w:r w:rsidR="0035023D">
        <w:rPr>
          <w:sz w:val="20"/>
          <w:szCs w:val="20"/>
        </w:rPr>
        <w:t xml:space="preserve"> ratu</w:t>
      </w:r>
      <w:r>
        <w:rPr>
          <w:sz w:val="20"/>
          <w:szCs w:val="20"/>
        </w:rPr>
        <w:t xml:space="preserve"> istog datuma narednog mjeseca, sve do isplate posljednje rate.</w:t>
      </w:r>
    </w:p>
    <w:p w:rsidR="00D33464" w:rsidRDefault="00D33464" w:rsidP="00C2287D">
      <w:pPr>
        <w:rPr>
          <w:sz w:val="20"/>
          <w:szCs w:val="20"/>
        </w:rPr>
      </w:pPr>
    </w:p>
    <w:p w:rsidR="00202B77" w:rsidRDefault="00A94B6B" w:rsidP="00202B77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Vjerovniku </w:t>
      </w:r>
      <w:r w:rsidR="00D33464">
        <w:rPr>
          <w:sz w:val="20"/>
          <w:szCs w:val="20"/>
        </w:rPr>
        <w:t xml:space="preserve"> </w:t>
      </w:r>
      <w:r w:rsidR="0035023D">
        <w:rPr>
          <w:b/>
          <w:sz w:val="20"/>
          <w:szCs w:val="20"/>
        </w:rPr>
        <w:t>Preis-super d.o.o.</w:t>
      </w:r>
      <w:r w:rsidR="00E91CFF">
        <w:rPr>
          <w:b/>
          <w:sz w:val="20"/>
          <w:szCs w:val="20"/>
        </w:rPr>
        <w:t>, Trg slobode 16, Zlatar</w:t>
      </w:r>
      <w:r w:rsidR="00D33464" w:rsidRPr="004B2A39">
        <w:rPr>
          <w:b/>
          <w:sz w:val="20"/>
          <w:szCs w:val="20"/>
        </w:rPr>
        <w:t xml:space="preserve">, OIB </w:t>
      </w:r>
      <w:r w:rsidR="00E91CFF">
        <w:rPr>
          <w:b/>
          <w:sz w:val="20"/>
          <w:szCs w:val="20"/>
        </w:rPr>
        <w:t>34703825125</w:t>
      </w:r>
      <w:r w:rsidR="00D33464">
        <w:rPr>
          <w:sz w:val="20"/>
          <w:szCs w:val="20"/>
        </w:rPr>
        <w:t>, utvrđena je tražbina u iznosu</w:t>
      </w:r>
      <w:r w:rsidR="0035023D">
        <w:rPr>
          <w:sz w:val="20"/>
          <w:szCs w:val="20"/>
        </w:rPr>
        <w:t xml:space="preserve"> od 36.218,50  kuna.  Potraživanje u iznosu od 36.218,50 </w:t>
      </w:r>
      <w:r w:rsidR="00D33464">
        <w:rPr>
          <w:sz w:val="20"/>
          <w:szCs w:val="20"/>
        </w:rPr>
        <w:t xml:space="preserve"> kuna dužnik se obvezuje isplatiti </w:t>
      </w:r>
      <w:r w:rsidR="0035023D">
        <w:rPr>
          <w:sz w:val="20"/>
          <w:szCs w:val="20"/>
        </w:rPr>
        <w:t>vjerovniku u 16</w:t>
      </w:r>
      <w:r w:rsidR="00D33464">
        <w:rPr>
          <w:sz w:val="20"/>
          <w:szCs w:val="20"/>
        </w:rPr>
        <w:t xml:space="preserve"> mjesečnih rata, s početkom plaćanja</w:t>
      </w:r>
      <w:r w:rsidR="0035023D">
        <w:rPr>
          <w:sz w:val="20"/>
          <w:szCs w:val="20"/>
        </w:rPr>
        <w:t xml:space="preserve"> od 9. mjeseca 2016. godine</w:t>
      </w:r>
      <w:r>
        <w:rPr>
          <w:sz w:val="20"/>
          <w:szCs w:val="20"/>
        </w:rPr>
        <w:t xml:space="preserve">, </w:t>
      </w:r>
      <w:r w:rsidR="001D77E8">
        <w:rPr>
          <w:sz w:val="20"/>
          <w:szCs w:val="20"/>
        </w:rPr>
        <w:t xml:space="preserve">a ukoliko Rješenje o sklapanju nagodbe pred Trgovačkim sudom ne bude pramoćno do 9. mjeseca 2016. godine, tada plaćanje započinje u mjesecu u kojem navedeno Rješenje postane pravomoćno, do kraja tog mjeseca, </w:t>
      </w:r>
      <w:r>
        <w:rPr>
          <w:sz w:val="20"/>
          <w:szCs w:val="20"/>
        </w:rPr>
        <w:t xml:space="preserve">a svaku slijedeću istog </w:t>
      </w:r>
      <w:r w:rsidR="0035023D">
        <w:rPr>
          <w:sz w:val="20"/>
          <w:szCs w:val="20"/>
        </w:rPr>
        <w:t>datuma narednog mjeseca, sve do isplate posljednje rate.</w:t>
      </w:r>
    </w:p>
    <w:p w:rsidR="00D33464" w:rsidRDefault="00D33464" w:rsidP="0035023D">
      <w:pPr>
        <w:ind w:left="720"/>
        <w:rPr>
          <w:sz w:val="20"/>
          <w:szCs w:val="20"/>
        </w:rPr>
      </w:pPr>
    </w:p>
    <w:p w:rsidR="003C1474" w:rsidRDefault="003C1474" w:rsidP="003C1474">
      <w:pPr>
        <w:ind w:left="1080"/>
        <w:rPr>
          <w:sz w:val="20"/>
          <w:szCs w:val="20"/>
        </w:rPr>
      </w:pPr>
    </w:p>
    <w:p w:rsidR="003C1474" w:rsidRDefault="003C1474" w:rsidP="003C1474">
      <w:pPr>
        <w:rPr>
          <w:sz w:val="20"/>
          <w:szCs w:val="20"/>
        </w:rPr>
      </w:pPr>
      <w:r>
        <w:rPr>
          <w:sz w:val="20"/>
          <w:szCs w:val="20"/>
        </w:rPr>
        <w:t>II     Nagodbene stranke suglasno izjavljuju kako su ovom nagodbom  po svim osnovama razriješile međusobne odnose u ovoj pravnoj stvari te da po svim tim osnovama više nemaju međusobnih tražbina.</w:t>
      </w:r>
    </w:p>
    <w:p w:rsidR="003C1474" w:rsidRDefault="003C1474" w:rsidP="003C1474">
      <w:pPr>
        <w:rPr>
          <w:sz w:val="20"/>
          <w:szCs w:val="20"/>
        </w:rPr>
      </w:pPr>
    </w:p>
    <w:p w:rsidR="003C1474" w:rsidRDefault="003C1474" w:rsidP="003C1474">
      <w:pPr>
        <w:rPr>
          <w:sz w:val="20"/>
          <w:szCs w:val="20"/>
        </w:rPr>
      </w:pPr>
      <w:r>
        <w:rPr>
          <w:sz w:val="20"/>
          <w:szCs w:val="20"/>
        </w:rPr>
        <w:t xml:space="preserve">III    Nagodbene stranke suglasno utvrđuju da je ova nagodba sklopljena danom potpisa ovlaštenih osoba pred Trgovačkim sudom u Zagrebu. </w:t>
      </w:r>
    </w:p>
    <w:p w:rsidR="003C1474" w:rsidRDefault="003C1474" w:rsidP="003C1474">
      <w:pPr>
        <w:rPr>
          <w:sz w:val="20"/>
          <w:szCs w:val="20"/>
        </w:rPr>
      </w:pPr>
    </w:p>
    <w:p w:rsidR="003C1474" w:rsidRDefault="003C1474" w:rsidP="003C1474">
      <w:pPr>
        <w:rPr>
          <w:sz w:val="20"/>
          <w:szCs w:val="20"/>
        </w:rPr>
      </w:pPr>
      <w:r>
        <w:rPr>
          <w:sz w:val="20"/>
          <w:szCs w:val="20"/>
        </w:rPr>
        <w:t>IV    Ova nagodba ima snagu pra</w:t>
      </w:r>
      <w:r w:rsidR="00356837">
        <w:rPr>
          <w:sz w:val="20"/>
          <w:szCs w:val="20"/>
        </w:rPr>
        <w:t>vomoćne i ovršne sudske isprave, sukladno članku 66. stavak 13. ZFPPN.</w:t>
      </w:r>
    </w:p>
    <w:p w:rsidR="003C1474" w:rsidRDefault="003C1474" w:rsidP="003C1474">
      <w:pPr>
        <w:rPr>
          <w:sz w:val="20"/>
          <w:szCs w:val="20"/>
        </w:rPr>
      </w:pPr>
    </w:p>
    <w:p w:rsidR="003C1474" w:rsidRDefault="003C1474" w:rsidP="003C1474">
      <w:pPr>
        <w:rPr>
          <w:sz w:val="20"/>
          <w:szCs w:val="20"/>
        </w:rPr>
      </w:pPr>
      <w:r>
        <w:rPr>
          <w:sz w:val="20"/>
          <w:szCs w:val="20"/>
        </w:rPr>
        <w:t xml:space="preserve">        Neispunjenjem obveza dužnika prema vjerovnicima ove nagodbe, vjerovnik stječe pravo da na temelju ove nagodbe ispunjenje traži direktno putem Financijske agencije.</w:t>
      </w:r>
    </w:p>
    <w:p w:rsidR="004232CC" w:rsidRDefault="004232CC" w:rsidP="004232CC">
      <w:pPr>
        <w:rPr>
          <w:sz w:val="20"/>
          <w:szCs w:val="20"/>
        </w:rPr>
      </w:pPr>
    </w:p>
    <w:p w:rsidR="004232CC" w:rsidRDefault="004232CC" w:rsidP="004232C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O b r a z l o ž e n j e</w:t>
      </w:r>
    </w:p>
    <w:p w:rsidR="004232CC" w:rsidRDefault="004232CC" w:rsidP="004232CC">
      <w:pPr>
        <w:rPr>
          <w:sz w:val="20"/>
          <w:szCs w:val="20"/>
        </w:rPr>
      </w:pPr>
    </w:p>
    <w:p w:rsidR="004232CC" w:rsidRDefault="0035023D" w:rsidP="004232CC">
      <w:pPr>
        <w:rPr>
          <w:sz w:val="20"/>
          <w:szCs w:val="20"/>
        </w:rPr>
      </w:pPr>
      <w:r>
        <w:rPr>
          <w:sz w:val="20"/>
          <w:szCs w:val="20"/>
        </w:rPr>
        <w:t xml:space="preserve">Dužnik FINESA, vl. Štefica Čukelj, Jertovec 203A, Konjščina, OIB 61152936783, </w:t>
      </w:r>
      <w:r w:rsidR="004232CC">
        <w:rPr>
          <w:sz w:val="20"/>
          <w:szCs w:val="20"/>
        </w:rPr>
        <w:t xml:space="preserve"> je ovom sudu na temelju odredbe članka 66. stavak 1. Zakona o financijskom poslovanju i predstečajnoj nagodbi (Narodne novine br. 108/12, 144/12, 81/13, 112/13 i 113/13 – dalje ZFPPN), podnio prijedlog za sklapanje predstečajne nagodbe.</w:t>
      </w:r>
    </w:p>
    <w:p w:rsidR="004232CC" w:rsidRDefault="004232CC" w:rsidP="004232CC">
      <w:pPr>
        <w:rPr>
          <w:sz w:val="20"/>
          <w:szCs w:val="20"/>
        </w:rPr>
      </w:pPr>
    </w:p>
    <w:p w:rsidR="004232CC" w:rsidRDefault="004232CC" w:rsidP="004232CC">
      <w:pPr>
        <w:rPr>
          <w:sz w:val="20"/>
          <w:szCs w:val="20"/>
        </w:rPr>
      </w:pPr>
      <w:r>
        <w:rPr>
          <w:sz w:val="20"/>
          <w:szCs w:val="20"/>
        </w:rPr>
        <w:t>U postupku provedenom pred Nagodbenim vijećem FINE, na ročištu za glasovanje, potrebna većina propisana člankom 63. ZFPPN, je odlučivala i zatim prihvatila Plan financijskog restrukturiranja.</w:t>
      </w:r>
    </w:p>
    <w:p w:rsidR="004232CC" w:rsidRDefault="004232CC" w:rsidP="004232CC">
      <w:pPr>
        <w:rPr>
          <w:sz w:val="20"/>
          <w:szCs w:val="20"/>
        </w:rPr>
      </w:pPr>
    </w:p>
    <w:p w:rsidR="004232CC" w:rsidRDefault="004232CC" w:rsidP="004232CC">
      <w:pPr>
        <w:rPr>
          <w:sz w:val="20"/>
          <w:szCs w:val="20"/>
        </w:rPr>
      </w:pPr>
      <w:r>
        <w:rPr>
          <w:sz w:val="20"/>
          <w:szCs w:val="20"/>
        </w:rPr>
        <w:t>Nakon što je sud utvrdio da su ispunjene kumulativno tražene zakonske pretpostavke za sklapanje predstečajne nagodbe propisane člankom 66. stavak 1., 3. i 4. ZFPPN, Rješenjem  suda je određeno ročište radi sklapanja predstečajne nagodbe sukladno članku 66. stavak 5. ZFPPN.</w:t>
      </w:r>
    </w:p>
    <w:p w:rsidR="00AF599F" w:rsidRPr="00C85D9D" w:rsidRDefault="00AF599F" w:rsidP="00C85D9D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767915" w:rsidRDefault="00356837">
      <w:pPr>
        <w:rPr>
          <w:sz w:val="20"/>
          <w:szCs w:val="20"/>
        </w:rPr>
      </w:pPr>
      <w:r>
        <w:rPr>
          <w:sz w:val="20"/>
          <w:szCs w:val="20"/>
        </w:rPr>
        <w:t>Nagodbene stranke utvrđuju  da a</w:t>
      </w:r>
      <w:r w:rsidR="00925393">
        <w:rPr>
          <w:sz w:val="20"/>
          <w:szCs w:val="20"/>
        </w:rPr>
        <w:t>ko dužnik zakasni s ispunjenjem pojedine obveze – rate/obroka/anuiteta u odnosu na rokove određene ovom predstečajnom nagodbom, duguje vjerovniku predstečajne nagodbe zakonske zatezne kamate, u mjeri u kojoj je to dozvoljeno mjerodavnim propisima, po stopi određenoj za odnose između trgovaca, odnosno trgovaca i osoba javnog prava za razdoblje od dospijeća utvrđenog ovom predstečajnom nagodbom do isplate, ako ovom nagodbom nije drugačije određeno.</w:t>
      </w: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  <w:r>
        <w:rPr>
          <w:sz w:val="20"/>
          <w:szCs w:val="20"/>
        </w:rPr>
        <w:t>Ako bilo koji iznos iz ove nagodbe dospijeva na naplatu na neradni dan, dužnik će u obvezi isti iznos podmiriti slijedeći radni dan.</w:t>
      </w: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  <w:r>
        <w:rPr>
          <w:sz w:val="20"/>
          <w:szCs w:val="20"/>
        </w:rPr>
        <w:t>Dužnik se u budućem poslovanju, a posebno u slučaju potrebe za novim zaduženjem, obvezuje postupati s pažnjom dobrog gospodarstvenika, poduzimajući samo one radnje i poslove koji su u izričitom interesu te postupajući pritom s dužnom pažnjom prema obvezama preuzetima predstečajnom nagodbom.</w:t>
      </w: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  <w:r>
        <w:rPr>
          <w:sz w:val="20"/>
          <w:szCs w:val="20"/>
        </w:rPr>
        <w:t>Dužnik izjavljuje kako su tražbine radnika, kao prioritetne tražbine, na koje sam postupak predstečajne nagodbe nema utjecaja, u cijelosti podmirene.</w:t>
      </w: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  <w:r>
        <w:rPr>
          <w:sz w:val="20"/>
          <w:szCs w:val="20"/>
        </w:rPr>
        <w:t xml:space="preserve">Dužnik se obvezuje vjerovnike predstečajne nagodbe obavještavati kvartalno o ispunjavanju plana predstečajne nagodbe, sukladno odredbama ZFPPN. </w:t>
      </w: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  <w:r>
        <w:rPr>
          <w:sz w:val="20"/>
          <w:szCs w:val="20"/>
        </w:rPr>
        <w:t>Ova predstečajna nagodba je u smislu odredbi čl. 66. st. 11. ZFPPN, sklopljena  kada je potpišu vjerovnici čije tražbine čine potrebnu većinu iz čl. 63. istog zakona.</w:t>
      </w:r>
    </w:p>
    <w:p w:rsidR="00925393" w:rsidRDefault="00925393">
      <w:pPr>
        <w:rPr>
          <w:sz w:val="20"/>
          <w:szCs w:val="20"/>
        </w:rPr>
      </w:pPr>
    </w:p>
    <w:p w:rsidR="00925393" w:rsidRDefault="00925393">
      <w:pPr>
        <w:rPr>
          <w:sz w:val="20"/>
          <w:szCs w:val="20"/>
        </w:rPr>
      </w:pPr>
    </w:p>
    <w:p w:rsidR="00925393" w:rsidRPr="00925393" w:rsidRDefault="00925393">
      <w:pPr>
        <w:rPr>
          <w:sz w:val="20"/>
          <w:szCs w:val="20"/>
        </w:rPr>
      </w:pPr>
      <w:r>
        <w:rPr>
          <w:sz w:val="20"/>
          <w:szCs w:val="20"/>
        </w:rPr>
        <w:t xml:space="preserve">U Zagrebu, --------------------------------2016. </w:t>
      </w:r>
    </w:p>
    <w:p w:rsidR="00767915" w:rsidRDefault="00767915">
      <w:r>
        <w:t xml:space="preserve">                                          </w:t>
      </w:r>
    </w:p>
    <w:p w:rsidR="004015B5" w:rsidRDefault="00767915">
      <w:r>
        <w:t xml:space="preserve">                                                                                </w:t>
      </w:r>
    </w:p>
    <w:p w:rsidR="004015B5" w:rsidRDefault="004015B5"/>
    <w:p w:rsidR="004015B5" w:rsidRDefault="004015B5"/>
    <w:p w:rsidR="00822918" w:rsidRDefault="004015B5">
      <w:r>
        <w:t xml:space="preserve">        </w:t>
      </w:r>
    </w:p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/>
    <w:p w:rsidR="00822918" w:rsidRDefault="00822918">
      <w:pPr>
        <w:rPr>
          <w:b/>
        </w:rPr>
      </w:pPr>
    </w:p>
    <w:p w:rsidR="00767915" w:rsidRPr="00822918" w:rsidRDefault="004015B5">
      <w:pPr>
        <w:rPr>
          <w:b/>
        </w:rPr>
      </w:pPr>
      <w:r>
        <w:t xml:space="preserve">                                                                     </w:t>
      </w:r>
      <w:r w:rsidR="00EA038B">
        <w:t xml:space="preserve">       </w:t>
      </w:r>
      <w:r w:rsidR="00767915">
        <w:t xml:space="preserve">              </w:t>
      </w:r>
    </w:p>
    <w:sectPr w:rsidR="00767915" w:rsidRPr="00822918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39" w:rsidRDefault="00A91739">
      <w:r>
        <w:separator/>
      </w:r>
    </w:p>
  </w:endnote>
  <w:endnote w:type="continuationSeparator" w:id="0">
    <w:p w:rsidR="00A91739" w:rsidRDefault="00A9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98D" w:rsidRDefault="001E198D" w:rsidP="007666D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E198D" w:rsidRDefault="001E198D" w:rsidP="007666D1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98D" w:rsidRDefault="001E198D" w:rsidP="007666D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35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E198D" w:rsidRDefault="001E198D" w:rsidP="007666D1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39" w:rsidRDefault="00A91739">
      <w:r>
        <w:separator/>
      </w:r>
    </w:p>
  </w:footnote>
  <w:footnote w:type="continuationSeparator" w:id="0">
    <w:p w:rsidR="00A91739" w:rsidRDefault="00A91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7106A"/>
    <w:multiLevelType w:val="hybridMultilevel"/>
    <w:tmpl w:val="2DEE63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3D335A"/>
    <w:multiLevelType w:val="hybridMultilevel"/>
    <w:tmpl w:val="4F7EF3C4"/>
    <w:lvl w:ilvl="0" w:tplc="187E1A3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23FC5"/>
    <w:multiLevelType w:val="hybridMultilevel"/>
    <w:tmpl w:val="F93E4D72"/>
    <w:lvl w:ilvl="0" w:tplc="63029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9F397F"/>
    <w:multiLevelType w:val="hybridMultilevel"/>
    <w:tmpl w:val="A4C00572"/>
    <w:lvl w:ilvl="0" w:tplc="D1482F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4F3"/>
    <w:rsid w:val="00021BDF"/>
    <w:rsid w:val="0003101F"/>
    <w:rsid w:val="00033A98"/>
    <w:rsid w:val="0008071E"/>
    <w:rsid w:val="000811DF"/>
    <w:rsid w:val="00095FF7"/>
    <w:rsid w:val="000B4331"/>
    <w:rsid w:val="00101823"/>
    <w:rsid w:val="00134864"/>
    <w:rsid w:val="00156C15"/>
    <w:rsid w:val="00165CAC"/>
    <w:rsid w:val="00186A4E"/>
    <w:rsid w:val="001872BD"/>
    <w:rsid w:val="001B71FF"/>
    <w:rsid w:val="001C0AB4"/>
    <w:rsid w:val="001D77E8"/>
    <w:rsid w:val="001E198D"/>
    <w:rsid w:val="00202B77"/>
    <w:rsid w:val="00210504"/>
    <w:rsid w:val="00226C4F"/>
    <w:rsid w:val="00230CD4"/>
    <w:rsid w:val="00242780"/>
    <w:rsid w:val="00247C3E"/>
    <w:rsid w:val="00262A8B"/>
    <w:rsid w:val="00271289"/>
    <w:rsid w:val="0027654F"/>
    <w:rsid w:val="00286252"/>
    <w:rsid w:val="002B54BD"/>
    <w:rsid w:val="002E3676"/>
    <w:rsid w:val="00347B5C"/>
    <w:rsid w:val="0035023D"/>
    <w:rsid w:val="00356837"/>
    <w:rsid w:val="00381F5A"/>
    <w:rsid w:val="00393D31"/>
    <w:rsid w:val="003A191E"/>
    <w:rsid w:val="003A2DB7"/>
    <w:rsid w:val="003A64F3"/>
    <w:rsid w:val="003B5D41"/>
    <w:rsid w:val="003C1474"/>
    <w:rsid w:val="00400B59"/>
    <w:rsid w:val="004015B5"/>
    <w:rsid w:val="0040647A"/>
    <w:rsid w:val="004232CC"/>
    <w:rsid w:val="00436D46"/>
    <w:rsid w:val="004438E9"/>
    <w:rsid w:val="004663E7"/>
    <w:rsid w:val="004B2A39"/>
    <w:rsid w:val="004C0BB0"/>
    <w:rsid w:val="00504458"/>
    <w:rsid w:val="0051617F"/>
    <w:rsid w:val="0052297B"/>
    <w:rsid w:val="00564E0A"/>
    <w:rsid w:val="00565AF4"/>
    <w:rsid w:val="005D2332"/>
    <w:rsid w:val="005F11C1"/>
    <w:rsid w:val="0063369D"/>
    <w:rsid w:val="00662A52"/>
    <w:rsid w:val="006A6E48"/>
    <w:rsid w:val="006B7D20"/>
    <w:rsid w:val="0071227F"/>
    <w:rsid w:val="00747D8B"/>
    <w:rsid w:val="00760287"/>
    <w:rsid w:val="007666D1"/>
    <w:rsid w:val="0076709F"/>
    <w:rsid w:val="00767915"/>
    <w:rsid w:val="00780FC9"/>
    <w:rsid w:val="007A16FE"/>
    <w:rsid w:val="007E3AEE"/>
    <w:rsid w:val="007E65C4"/>
    <w:rsid w:val="00820357"/>
    <w:rsid w:val="00822918"/>
    <w:rsid w:val="00823F3B"/>
    <w:rsid w:val="00843765"/>
    <w:rsid w:val="00874374"/>
    <w:rsid w:val="0089137A"/>
    <w:rsid w:val="008A28CF"/>
    <w:rsid w:val="008C0DD1"/>
    <w:rsid w:val="00923D95"/>
    <w:rsid w:val="00925393"/>
    <w:rsid w:val="009511A1"/>
    <w:rsid w:val="009956C2"/>
    <w:rsid w:val="009B4044"/>
    <w:rsid w:val="009B5007"/>
    <w:rsid w:val="009C4864"/>
    <w:rsid w:val="009E24DD"/>
    <w:rsid w:val="009E6A91"/>
    <w:rsid w:val="009E6F82"/>
    <w:rsid w:val="009F3208"/>
    <w:rsid w:val="009F4A2A"/>
    <w:rsid w:val="009F595D"/>
    <w:rsid w:val="00A675CB"/>
    <w:rsid w:val="00A91739"/>
    <w:rsid w:val="00A94AAB"/>
    <w:rsid w:val="00A94B6B"/>
    <w:rsid w:val="00AA4A8B"/>
    <w:rsid w:val="00AB6A05"/>
    <w:rsid w:val="00AF599F"/>
    <w:rsid w:val="00B1041C"/>
    <w:rsid w:val="00B825A7"/>
    <w:rsid w:val="00B96C14"/>
    <w:rsid w:val="00BA5A73"/>
    <w:rsid w:val="00C11EA6"/>
    <w:rsid w:val="00C1374B"/>
    <w:rsid w:val="00C2287D"/>
    <w:rsid w:val="00C50F6A"/>
    <w:rsid w:val="00C53B27"/>
    <w:rsid w:val="00C62D85"/>
    <w:rsid w:val="00C85D9D"/>
    <w:rsid w:val="00C91171"/>
    <w:rsid w:val="00CC729A"/>
    <w:rsid w:val="00CD4200"/>
    <w:rsid w:val="00CF13C4"/>
    <w:rsid w:val="00D33464"/>
    <w:rsid w:val="00D37BBA"/>
    <w:rsid w:val="00D40715"/>
    <w:rsid w:val="00D407C1"/>
    <w:rsid w:val="00D47814"/>
    <w:rsid w:val="00D548AF"/>
    <w:rsid w:val="00D56838"/>
    <w:rsid w:val="00D62D58"/>
    <w:rsid w:val="00DA4348"/>
    <w:rsid w:val="00DD7B4A"/>
    <w:rsid w:val="00DE45C9"/>
    <w:rsid w:val="00DF3896"/>
    <w:rsid w:val="00DF573C"/>
    <w:rsid w:val="00E271A8"/>
    <w:rsid w:val="00E333C4"/>
    <w:rsid w:val="00E47DBE"/>
    <w:rsid w:val="00E53906"/>
    <w:rsid w:val="00E70BE3"/>
    <w:rsid w:val="00E91CFF"/>
    <w:rsid w:val="00EA038B"/>
    <w:rsid w:val="00EB7B0C"/>
    <w:rsid w:val="00ED2470"/>
    <w:rsid w:val="00EF5110"/>
    <w:rsid w:val="00F15853"/>
    <w:rsid w:val="00F1754D"/>
    <w:rsid w:val="00F35835"/>
    <w:rsid w:val="00F51054"/>
    <w:rsid w:val="00F63CE3"/>
    <w:rsid w:val="00FA0466"/>
    <w:rsid w:val="00FA224B"/>
    <w:rsid w:val="00FA3009"/>
    <w:rsid w:val="00FD632F"/>
    <w:rsid w:val="00FE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7666D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666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7666D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66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7EE51-C4E2-4434-9152-9BCCC094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1116</Words>
  <Characters>6365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Krešimir Žigmunić</vt:lpstr>
      <vt:lpstr>Krešimir Žigmunić</vt:lpstr>
    </vt:vector>
  </TitlesOfParts>
  <Company>banana d</Company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Krešimir Žigmunić</dc:title>
  <dc:creator>danko</dc:creator>
  <cp:lastModifiedBy>Kristina Švajger</cp:lastModifiedBy>
  <cp:revision>2</cp:revision>
  <cp:lastPrinted>2016-06-20T10:12:00Z</cp:lastPrinted>
  <dcterms:created xsi:type="dcterms:W3CDTF">2016-07-06T05:50:00Z</dcterms:created>
  <dcterms:modified xsi:type="dcterms:W3CDTF">2016-07-06T05:50:00Z</dcterms:modified>
</cp:coreProperties>
</file>